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474737" w:rsidRPr="000C6ECE" w:rsidTr="0035500E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DD6DC6" w:rsidRDefault="00DD6DC6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F96155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474737" w:rsidRPr="00842E41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474737" w:rsidRPr="000C6ECE" w:rsidRDefault="00474737" w:rsidP="0035500E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474737" w:rsidRPr="000C6ECE" w:rsidRDefault="002E4338" w:rsidP="00820ECB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évben kezdődő </w:t>
            </w:r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474737" w:rsidRPr="000C6ECE">
              <w:rPr>
                <w:bCs/>
                <w:iCs/>
              </w:rPr>
              <w:t>a/az ________________________________ önkormányzat illetékességi területén folytatott tevékenység utáni adókötelezettségről</w:t>
            </w:r>
          </w:p>
        </w:tc>
      </w:tr>
      <w:tr w:rsidR="00474737" w:rsidRPr="000C6ECE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2656DA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6467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Éves bevallás</w:t>
            </w:r>
          </w:p>
        </w:tc>
      </w:tr>
      <w:tr w:rsidR="00474737" w:rsidRPr="000C6ECE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Záró bevallás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Előtársasági bevallás</w:t>
            </w:r>
          </w:p>
        </w:tc>
      </w:tr>
      <w:tr w:rsidR="00474737" w:rsidRPr="000C6ECE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:rsidTr="0035500E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:rsidTr="0035500E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F30E51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C220B0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474737" w:rsidRPr="000C6ECE" w:rsidRDefault="00474737" w:rsidP="0035500E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Önellenőrzés</w:t>
            </w:r>
          </w:p>
        </w:tc>
      </w:tr>
    </w:tbl>
    <w:p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4"/>
        <w:gridCol w:w="6829"/>
      </w:tblGrid>
      <w:tr w:rsidR="00474737" w:rsidRPr="000C6ECE" w:rsidTr="00DD6DC6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474737" w:rsidRPr="000C6ECE" w:rsidRDefault="00474737" w:rsidP="0035500E"/>
          <w:p w:rsidR="00474737" w:rsidRPr="000C6ECE" w:rsidRDefault="00474737" w:rsidP="0035500E"/>
        </w:tc>
      </w:tr>
      <w:tr w:rsidR="00474737" w:rsidRPr="000C6ECE" w:rsidTr="00DD6DC6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74737" w:rsidRPr="000C6ECE" w:rsidTr="00DD6DC6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474737" w:rsidRDefault="00474737" w:rsidP="00474737">
      <w:pPr>
        <w:ind w:left="1080"/>
        <w:contextualSpacing/>
        <w:rPr>
          <w:b/>
        </w:rPr>
      </w:pPr>
    </w:p>
    <w:p w:rsidR="00E831EA" w:rsidRDefault="00E831EA" w:rsidP="00474737">
      <w:pPr>
        <w:ind w:left="1080"/>
        <w:contextualSpacing/>
        <w:rPr>
          <w:b/>
        </w:rPr>
      </w:pPr>
    </w:p>
    <w:p w:rsidR="00E831EA" w:rsidRPr="000C6ECE" w:rsidRDefault="00E831EA" w:rsidP="00474737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474737" w:rsidRPr="000C6ECE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74737" w:rsidRPr="000C6ECE" w:rsidRDefault="00474737" w:rsidP="005F6467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Felszámolás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Végelszámolás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Kényszertörlés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1D2A12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Átalakulás, egyesülés, szétválás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tevékenység saját elhatározásból történő megszüntetése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Hatósági megszüntetés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Előtársaságként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Székhely áthelyezése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Telephely megszüntetése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Egyszerűsített vállalkozói adóalanyiság megszűnése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Egyéni vállalkozói tevékenység szüneteltetése</w:t>
            </w:r>
          </w:p>
        </w:tc>
      </w:tr>
      <w:tr w:rsidR="00474737" w:rsidRPr="000C6ECE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kisvállalati adóban az adóalanyiság megszűnése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Egyéb: ___________</w:t>
            </w:r>
            <w:r>
              <w:t>_____</w:t>
            </w:r>
          </w:p>
        </w:tc>
      </w:tr>
    </w:tbl>
    <w:p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74737" w:rsidRPr="000C6ECE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</w:pPr>
          </w:p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t>J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474737" w:rsidRDefault="00474737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p w:rsidR="00E831EA" w:rsidRDefault="00E831EA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74737" w:rsidRPr="000C6ECE" w:rsidTr="0035500E">
        <w:tc>
          <w:tcPr>
            <w:tcW w:w="9923" w:type="dxa"/>
            <w:shd w:val="clear" w:color="auto" w:fill="auto"/>
          </w:tcPr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Adóalany neve (cégneve):  ____________________________________________</w:t>
            </w:r>
            <w:r w:rsidR="00251EC1">
              <w:t>_____</w:t>
            </w:r>
            <w:r w:rsidRPr="000C6ECE">
              <w:t>___</w:t>
            </w:r>
          </w:p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ideje: ________ év ____ hó ____  nap</w:t>
            </w:r>
          </w:p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251EC1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:rsidR="00474737" w:rsidRPr="000C6ECE" w:rsidRDefault="00251EC1" w:rsidP="00251EC1">
            <w:pPr>
              <w:spacing w:before="40" w:after="40"/>
              <w:ind w:left="743"/>
              <w:contextualSpacing/>
            </w:pPr>
            <w:r>
              <w:t>_____</w:t>
            </w:r>
            <w:r w:rsidR="00474737" w:rsidRPr="000C6ECE">
              <w:t>_________ közterület  ____közterület jelleg ___ hsz. ___ ép. ___ lh. ___em. ___ajtó.</w:t>
            </w:r>
          </w:p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 w:rsidR="00D436A0">
              <w:t xml:space="preserve"> (</w:t>
            </w:r>
            <w:r w:rsidR="0018240F">
              <w:t>,</w:t>
            </w:r>
            <w:r w:rsidR="00D436A0">
              <w:t>ha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74737" w:rsidRPr="000C6ECE" w:rsidTr="0035500E">
        <w:tc>
          <w:tcPr>
            <w:tcW w:w="9923" w:type="dxa"/>
            <w:shd w:val="clear" w:color="auto" w:fill="auto"/>
          </w:tcPr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474737" w:rsidRPr="00CE0D67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474737" w:rsidRPr="000C6ECE" w:rsidRDefault="00474737" w:rsidP="0035500E"/>
        </w:tc>
      </w:tr>
    </w:tbl>
    <w:p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353"/>
        <w:gridCol w:w="4501"/>
      </w:tblGrid>
      <w:tr w:rsidR="00474737" w:rsidRPr="000C6ECE" w:rsidTr="0035500E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rPr>
                <w:b/>
              </w:rPr>
            </w:pPr>
          </w:p>
          <w:p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474737" w:rsidRPr="000C6ECE" w:rsidRDefault="00474737" w:rsidP="0035500E">
            <w:pPr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 xml:space="preserve">, (10)bekezdés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1D2A12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18240F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C220B0" w:rsidRDefault="00474737" w:rsidP="00DD6DC6">
            <w:pPr>
              <w:numPr>
                <w:ilvl w:val="0"/>
                <w:numId w:val="52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474737" w:rsidRPr="000C6ECE" w:rsidRDefault="00474737" w:rsidP="0035500E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474737" w:rsidRPr="00103E51" w:rsidRDefault="00474737" w:rsidP="0035500E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8E3C1D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0C6ECE" w:rsidRDefault="008E3C1D" w:rsidP="00DD6DC6">
            <w:pPr>
              <w:numPr>
                <w:ilvl w:val="0"/>
                <w:numId w:val="52"/>
              </w:numPr>
              <w:contextualSpacing/>
            </w:pPr>
            <w:r>
              <w:t>Adóelőlegre befizetett összeg, a kisadózó vállalkozás tételes adójának hatálya alá tartozó adóalany esetén adóként megfizetett összeg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C1D" w:rsidRPr="004F05AA" w:rsidRDefault="008E3C1D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8E3C1D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0C6ECE" w:rsidRDefault="008E3C1D" w:rsidP="00DD6DC6">
            <w:pPr>
              <w:numPr>
                <w:ilvl w:val="0"/>
                <w:numId w:val="52"/>
              </w:numPr>
              <w:contextualSpacing/>
            </w:pPr>
            <w:r>
              <w:t>Feltöltési kötelezettség címén befizetett összeg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C1D" w:rsidRPr="004F05AA" w:rsidRDefault="008E3C1D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8E3C1D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0C6ECE" w:rsidRDefault="008E3C1D" w:rsidP="00DD6DC6">
            <w:pPr>
              <w:numPr>
                <w:ilvl w:val="0"/>
                <w:numId w:val="52"/>
              </w:numPr>
              <w:contextualSpacing/>
            </w:pPr>
            <w:r>
              <w:t xml:space="preserve">Különbözet </w:t>
            </w:r>
            <w:r w:rsidRPr="008E3C1D">
              <w:rPr>
                <w:i/>
              </w:rPr>
              <w:t>(25-26-27)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C1D" w:rsidRPr="004F05AA" w:rsidRDefault="008E3C1D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5201"/>
      </w:tblGrid>
      <w:tr w:rsidR="00474737" w:rsidRPr="000C6ECE" w:rsidTr="0035500E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□□□□□□□□□□□□□□□</w:t>
            </w:r>
          </w:p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□□□□□□□□□□□□□□□</w:t>
            </w:r>
          </w:p>
        </w:tc>
      </w:tr>
    </w:tbl>
    <w:p w:rsidR="00474737" w:rsidRDefault="00474737" w:rsidP="00474737">
      <w:pPr>
        <w:rPr>
          <w:b/>
        </w:rPr>
      </w:pPr>
    </w:p>
    <w:tbl>
      <w:tblPr>
        <w:tblW w:w="9851" w:type="dxa"/>
        <w:jc w:val="center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808"/>
        <w:gridCol w:w="1376"/>
        <w:gridCol w:w="813"/>
        <w:gridCol w:w="856"/>
        <w:gridCol w:w="3998"/>
      </w:tblGrid>
      <w:tr w:rsidR="00EB6048" w:rsidRPr="000C6ECE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  <w:p w:rsidR="00EB6048" w:rsidRPr="000C6ECE" w:rsidRDefault="00EB6048" w:rsidP="00DD6DC6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:rsidTr="00C20D5C">
        <w:trPr>
          <w:jc w:val="center"/>
        </w:trPr>
        <w:tc>
          <w:tcPr>
            <w:tcW w:w="2808" w:type="dxa"/>
            <w:shd w:val="clear" w:color="auto" w:fill="auto"/>
          </w:tcPr>
          <w:p w:rsidR="00EB6048" w:rsidRPr="000C6ECE" w:rsidRDefault="00EB6048" w:rsidP="00C20D5C">
            <w:pPr>
              <w:jc w:val="center"/>
            </w:pPr>
          </w:p>
          <w:p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EB6048" w:rsidRPr="000C6ECE" w:rsidRDefault="00EB6048" w:rsidP="00C20D5C">
            <w:pPr>
              <w:jc w:val="center"/>
            </w:pPr>
          </w:p>
          <w:p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:rsidTr="00C20D5C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EB6048" w:rsidRPr="000C6ECE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B57F2A" w:rsidRDefault="00B57F2A" w:rsidP="00474737">
      <w:pPr>
        <w:jc w:val="right"/>
      </w:pPr>
    </w:p>
    <w:p w:rsidR="00B57F2A" w:rsidRDefault="00B57F2A">
      <w:r>
        <w:br w:type="page"/>
      </w:r>
    </w:p>
    <w:p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318"/>
        <w:gridCol w:w="541"/>
        <w:gridCol w:w="3995"/>
      </w:tblGrid>
      <w:tr w:rsidR="00474737" w:rsidRPr="000C6ECE" w:rsidTr="0035500E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:rsidTr="0035500E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474737" w:rsidRPr="000C6ECE" w:rsidRDefault="00474737" w:rsidP="0035500E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rPr>
                <w:b/>
              </w:rPr>
            </w:pPr>
          </w:p>
          <w:p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:rsidTr="0035500E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6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6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C56D9B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1D2A12">
            <w:pPr>
              <w:numPr>
                <w:ilvl w:val="0"/>
                <w:numId w:val="16"/>
              </w:numPr>
              <w:contextualSpacing/>
            </w:pPr>
            <w:r>
              <w:t>Főtevékenységként sporttevékenységet végző, a Sport tv. szerinti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56D9B" w:rsidRPr="000C6ECE" w:rsidTr="006A5547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Htv. 52. § 22. pont i) alpontja szerinti („A” jelű betétlap II./7. sora) nettó árbevétel csökkentés miatti adócsökkenés az adóalany választása szerint </w:t>
            </w:r>
            <w:r w:rsidR="006A5547" w:rsidRPr="006A5547">
              <w:rPr>
                <w:i/>
                <w:sz w:val="18"/>
                <w:szCs w:val="20"/>
              </w:rPr>
              <w:t>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 w:rsidR="006A5547"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C56D9B" w:rsidRPr="000C6ECE" w:rsidTr="00C56D9B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D9B" w:rsidRPr="006A5547" w:rsidRDefault="00C56D9B" w:rsidP="0035500E">
            <w:pPr>
              <w:jc w:val="center"/>
              <w:rPr>
                <w:b/>
                <w:szCs w:val="48"/>
              </w:rPr>
            </w:pPr>
          </w:p>
        </w:tc>
      </w:tr>
      <w:tr w:rsidR="00C56D9B" w:rsidRPr="000C6ECE" w:rsidTr="00E71B42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B42" w:rsidRPr="00E71B42" w:rsidRDefault="00E71B42" w:rsidP="00E71B42">
            <w:pPr>
              <w:rPr>
                <w:b/>
              </w:rPr>
            </w:pPr>
          </w:p>
          <w:p w:rsidR="00E71B42" w:rsidRDefault="00C56D9B" w:rsidP="00E71B42">
            <w:pPr>
              <w:rPr>
                <w:b/>
              </w:rPr>
            </w:pPr>
            <w:r w:rsidRPr="00E71B42">
              <w:rPr>
                <w:b/>
              </w:rPr>
              <w:t xml:space="preserve">II/A.  </w:t>
            </w:r>
            <w:r w:rsidR="00E71B42" w:rsidRPr="00E71B42">
              <w:rPr>
                <w:b/>
              </w:rPr>
              <w:t>Nyilatkozat</w:t>
            </w:r>
          </w:p>
          <w:p w:rsidR="00E71B42" w:rsidRDefault="00E71B42" w:rsidP="00E71B42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E71B42" w:rsidRPr="000C6ECE" w:rsidTr="000A7759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42" w:rsidRDefault="00E71B42" w:rsidP="000A7759">
            <w:pPr>
              <w:rPr>
                <w:b/>
              </w:rPr>
            </w:pPr>
          </w:p>
          <w:p w:rsidR="00E71B42" w:rsidRPr="00E71B42" w:rsidRDefault="00E71B42" w:rsidP="00E71B42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E71B42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 w:rsidR="00DD5227"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E71B42" w:rsidRPr="006A554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DD522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piaccal összeegyeztethetővé nyilvánításáról szóló, 2014. június 17-i 651/2014/EU bizottsági rendelet hatályos szabályaival, különösen 55</w:t>
            </w:r>
            <w:r w:rsidR="001D2A12">
              <w:rPr>
                <w:rFonts w:ascii="LiberationSerif" w:hAnsi="LiberationSerif" w:cs="LiberationSerif"/>
              </w:rPr>
              <w:t>.</w:t>
            </w:r>
            <w:r>
              <w:rPr>
                <w:rFonts w:ascii="LiberationSerif" w:hAnsi="LiberationSerif" w:cs="LiberationSerif"/>
              </w:rPr>
              <w:t xml:space="preserve"> cikkével </w:t>
            </w:r>
          </w:p>
          <w:p w:rsidR="00E71B42" w:rsidRDefault="00E71B42" w:rsidP="00B220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összhangbanveszem igénybe.</w:t>
            </w:r>
          </w:p>
        </w:tc>
      </w:tr>
      <w:tr w:rsidR="00474737" w:rsidRPr="000C6ECE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56D9B" w:rsidRPr="000C6ECE" w:rsidRDefault="00C56D9B" w:rsidP="000A7759"/>
        </w:tc>
      </w:tr>
      <w:tr w:rsidR="00474737" w:rsidRPr="000C6ECE" w:rsidTr="0035500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35500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B57F2A" w:rsidRDefault="00B57F2A" w:rsidP="00474737"/>
    <w:p w:rsidR="00B57F2A" w:rsidRDefault="00B57F2A">
      <w:r>
        <w:br w:type="page"/>
      </w:r>
    </w:p>
    <w:p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0"/>
        <w:gridCol w:w="3856"/>
      </w:tblGrid>
      <w:tr w:rsidR="00474737" w:rsidRPr="000C6ECE" w:rsidTr="0035500E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74737" w:rsidRPr="000C6ECE" w:rsidTr="0035500E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:rsidTr="0035500E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B57F2A" w:rsidRDefault="00B57F2A" w:rsidP="00474737"/>
    <w:p w:rsidR="00B57F2A" w:rsidRDefault="00B57F2A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4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74737" w:rsidRPr="000C6ECE" w:rsidRDefault="00474737" w:rsidP="00474737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74737" w:rsidRPr="000C6ECE" w:rsidRDefault="00474737" w:rsidP="00474737"/>
    <w:p w:rsidR="00474737" w:rsidRDefault="00474737" w:rsidP="00474737"/>
    <w:p w:rsidR="00474737" w:rsidRDefault="00474737" w:rsidP="00474737"/>
    <w:p w:rsidR="00474737" w:rsidRDefault="00474737" w:rsidP="00474737"/>
    <w:p w:rsidR="00474737" w:rsidRDefault="00474737" w:rsidP="00474737"/>
    <w:p w:rsidR="00474737" w:rsidRDefault="00474737" w:rsidP="00474737"/>
    <w:p w:rsidR="00474737" w:rsidRDefault="00474737" w:rsidP="00474737"/>
    <w:p w:rsidR="00474737" w:rsidRDefault="00474737" w:rsidP="00474737"/>
    <w:p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0"/>
        <w:gridCol w:w="3856"/>
      </w:tblGrid>
      <w:tr w:rsidR="00474737" w:rsidRPr="000C6ECE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>önkormányzat illetékességi területén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/>
          <w:p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474737" w:rsidRPr="000C6ECE" w:rsidRDefault="00474737" w:rsidP="0035500E"/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elábé és közvetített szolgáltatások értéke együttes </w:t>
            </w:r>
            <w:r w:rsidRPr="000C6ECE">
              <w:rPr>
                <w:iCs/>
              </w:rPr>
              <w:lastRenderedPageBreak/>
              <w:t>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lastRenderedPageBreak/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villamosenergia piaci ügyletek elszámolása érdekében vásárolt és tovább értékesített, a számvitelről szóló törvény szerinti eladott áruk beszerzési értékeként elszámolt földgáz és villamosenergia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B57F2A" w:rsidRDefault="00B57F2A" w:rsidP="00474737"/>
    <w:p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3"/>
        <w:gridCol w:w="3856"/>
      </w:tblGrid>
      <w:tr w:rsidR="00474737" w:rsidRPr="000C6ECE" w:rsidTr="0035500E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</w:pPr>
          </w:p>
          <w:p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474737" w:rsidRPr="000C6ECE" w:rsidRDefault="00474737" w:rsidP="0035500E"/>
        </w:tc>
      </w:tr>
      <w:tr w:rsidR="00474737" w:rsidRPr="000C6ECE" w:rsidTr="0035500E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EB6048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/>
          <w:p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474737" w:rsidRPr="000C6ECE" w:rsidRDefault="00474737" w:rsidP="0035500E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right"/>
            </w:pPr>
          </w:p>
          <w:p w:rsidR="00474737" w:rsidRPr="00EB6048" w:rsidRDefault="00EB6048" w:rsidP="0035500E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474737" w:rsidRPr="000C6ECE" w:rsidRDefault="00474737" w:rsidP="0035500E">
            <w:pPr>
              <w:jc w:val="right"/>
              <w:rPr>
                <w:strike/>
              </w:rPr>
            </w:pP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villamosenergia- vagy földgázkereskedő </w:t>
            </w:r>
            <w:r w:rsidRPr="000C6ECE">
              <w:rPr>
                <w:bCs/>
                <w:iCs/>
              </w:rPr>
              <w:lastRenderedPageBreak/>
              <w:t>villamosenergiavagy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/>
          <w:p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/>
          <w:p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74737" w:rsidRPr="000C6ECE" w:rsidRDefault="00474737" w:rsidP="00474737">
      <w:pPr>
        <w:sectPr w:rsidR="00474737" w:rsidRPr="000C6ECE" w:rsidSect="00B57F2A">
          <w:footerReference w:type="default" r:id="rId11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3"/>
        <w:gridCol w:w="1640"/>
        <w:gridCol w:w="999"/>
        <w:gridCol w:w="1001"/>
        <w:gridCol w:w="6664"/>
      </w:tblGrid>
      <w:tr w:rsidR="00474737" w:rsidRPr="000C6ECE" w:rsidTr="0035500E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474737" w:rsidRPr="000C6ECE" w:rsidRDefault="00474737" w:rsidP="0035500E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helyiiparűzési adó fizetési kötelezettségre kívánom felhasználni.</w:t>
            </w:r>
          </w:p>
          <w:p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74737" w:rsidRPr="000C6ECE" w:rsidTr="002656DA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181"/>
            </w:tblGrid>
            <w:tr w:rsidR="00474737" w:rsidRPr="000C6ECE" w:rsidTr="0035500E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474737" w:rsidRPr="000C6ECE" w:rsidRDefault="00474737" w:rsidP="0035500E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474737" w:rsidRPr="000C6ECE" w:rsidRDefault="00474737" w:rsidP="0035500E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474737" w:rsidRPr="000C6ECE" w:rsidRDefault="00474737" w:rsidP="0035500E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474737" w:rsidRPr="000C6ECE" w:rsidRDefault="00474737" w:rsidP="0035500E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74737" w:rsidRPr="000C6ECE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</w:tbl>
          <w:p w:rsidR="00474737" w:rsidRPr="000C6ECE" w:rsidRDefault="00474737" w:rsidP="0035500E"/>
        </w:tc>
      </w:tr>
      <w:tr w:rsidR="00474737" w:rsidRPr="000C6ECE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:rsidTr="0035500E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74737" w:rsidRPr="000C6ECE" w:rsidRDefault="00474737" w:rsidP="00474737"/>
    <w:p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74737" w:rsidRPr="000C6ECE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:rsidR="00474737" w:rsidRPr="000C6ECE" w:rsidRDefault="00474737" w:rsidP="00474737"/>
    <w:p w:rsidR="00474737" w:rsidRPr="000C6ECE" w:rsidRDefault="00474737" w:rsidP="00474737">
      <w:pPr>
        <w:sectPr w:rsidR="00474737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474737" w:rsidRPr="000C6ECE" w:rsidTr="002656DA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>évben kezdődő adóévről a/az ________________ önkormányzat illetékességi területén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:rsidR="00474737" w:rsidRPr="000C6ECE" w:rsidRDefault="00474737" w:rsidP="0035500E">
            <w:pPr>
              <w:jc w:val="center"/>
            </w:pPr>
          </w:p>
          <w:p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74737" w:rsidRPr="000C6ECE" w:rsidTr="00191D1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:rsidTr="0035500E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0C6ECE">
              <w:t>Adóazonosító jele</w:t>
            </w:r>
            <w:r>
              <w:t>: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:rsidTr="00191D1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:rsidTr="00191D18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35500E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:rsidTr="00191D1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Nettó árbevétel</w:t>
            </w:r>
          </w:p>
          <w:p w:rsidR="00474737" w:rsidRPr="00103E51" w:rsidRDefault="00474737" w:rsidP="0018240F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210481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474737" w:rsidRPr="000C6ECE" w:rsidRDefault="00474737" w:rsidP="0035500E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Pénzügyi lízing esetén a lízingbe adónál a lízing-futamidő kezdetekor megjelenített </w:t>
            </w:r>
            <w:r w:rsidRPr="000C6ECE">
              <w:lastRenderedPageBreak/>
              <w:t>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lastRenderedPageBreak/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Del="00FA4A39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C1567" w:rsidRPr="000C6ECE" w:rsidTr="00191D1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567" w:rsidRPr="000C6ECE" w:rsidRDefault="005930A9" w:rsidP="005930A9">
            <w:pPr>
              <w:ind w:left="720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567" w:rsidRPr="005930A9" w:rsidRDefault="00EC1567" w:rsidP="0035500E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74737" w:rsidRPr="000C6ECE" w:rsidTr="00191D1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A012A5" w:rsidP="002B00FA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4D55D0" w:rsidRDefault="002C3D32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regisztrációs </w:t>
            </w:r>
            <w:r w:rsidR="00474737">
              <w:rPr>
                <w:i/>
              </w:rPr>
              <w:t>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4D55D0" w:rsidRDefault="002C3D32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>a</w:t>
            </w:r>
            <w:r w:rsidRPr="004D55D0">
              <w:rPr>
                <w:i/>
              </w:rPr>
              <w:t xml:space="preserve">z </w:t>
            </w:r>
            <w:r w:rsidR="00474737"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2C3D32" w:rsidP="00DD6DC6">
            <w:pPr>
              <w:numPr>
                <w:ilvl w:val="0"/>
                <w:numId w:val="29"/>
              </w:numPr>
              <w:contextualSpacing/>
            </w:pPr>
            <w:r>
              <w:t>Bevételt</w:t>
            </w:r>
            <w:r w:rsidR="00474737" w:rsidRPr="000C6ECE">
              <w:t>keletkeztető ügyletekhez kapcsolódó fedezeti ügylet bevételnövelő hatása</w:t>
            </w:r>
            <w:r w:rsidR="00474737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B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B7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adóévet megelőző bármely adóévben figyelembe vett, a</w:t>
            </w:r>
            <w:r w:rsidR="00973CB7">
              <w:t xml:space="preserve">Htv.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>2017. január 1-től hatályos</w:t>
            </w:r>
            <w:r w:rsidR="00973CB7" w:rsidRPr="007F5C38">
              <w:t xml:space="preserve">(2)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A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8902BA">
              <w:t>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902BA" w:rsidRPr="000C6ECE" w:rsidTr="00812F10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35500E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74737" w:rsidRPr="000C6ECE" w:rsidTr="00191D1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2C3D32">
            <w:pPr>
              <w:numPr>
                <w:ilvl w:val="0"/>
                <w:numId w:val="42"/>
              </w:numPr>
            </w:pPr>
            <w:r w:rsidRPr="000C6ECE">
              <w:lastRenderedPageBreak/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5F6467">
            <w:pPr>
              <w:numPr>
                <w:ilvl w:val="0"/>
                <w:numId w:val="42"/>
              </w:numPr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35500E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74737" w:rsidRPr="000C6ECE" w:rsidTr="00191D1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Díjbevétel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:rsidTr="00191D1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88384E" w:rsidTr="00812F10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191D1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:rsidTr="0035500E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:rsidTr="00191D1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</w:t>
            </w:r>
            <w:r w:rsidRPr="00000D7E">
              <w:rPr>
                <w:iCs/>
              </w:rPr>
              <w:lastRenderedPageBreak/>
              <w:t>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Pr="0074672A" w:rsidRDefault="00474737" w:rsidP="0074672A">
            <w:pPr>
              <w:numPr>
                <w:ilvl w:val="0"/>
                <w:numId w:val="30"/>
              </w:numPr>
              <w:contextualSpacing/>
              <w:rPr>
                <w:iCs/>
              </w:rPr>
            </w:pPr>
            <w:r>
              <w:lastRenderedPageBreak/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:rsidR="00474737" w:rsidRDefault="00474737" w:rsidP="0074672A">
            <w:pPr>
              <w:ind w:left="720"/>
              <w:contextualSpacing/>
              <w:rPr>
                <w:iCs/>
              </w:rPr>
            </w:pPr>
            <w:r>
              <w:t>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Default="00474737" w:rsidP="0074672A">
            <w:pPr>
              <w:pStyle w:val="Listaszerbekezds"/>
              <w:numPr>
                <w:ilvl w:val="0"/>
                <w:numId w:val="30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:rsidTr="00191D1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:rsidTr="00191D1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191D18" w:rsidP="00191D18">
            <w:pPr>
              <w:numPr>
                <w:ilvl w:val="0"/>
                <w:numId w:val="31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Default="00191D18" w:rsidP="00191D18">
            <w:pPr>
              <w:pStyle w:val="Listaszerbekezds"/>
              <w:numPr>
                <w:ilvl w:val="0"/>
                <w:numId w:val="31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:rsidTr="00191D1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103E51" w:rsidRDefault="00191D18" w:rsidP="00DD6DC6">
            <w:pPr>
              <w:numPr>
                <w:ilvl w:val="0"/>
                <w:numId w:val="31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191D18" w:rsidRDefault="00191D18" w:rsidP="00191D18">
            <w:pPr>
              <w:pStyle w:val="Listaszerbekezds"/>
              <w:numPr>
                <w:ilvl w:val="0"/>
                <w:numId w:val="31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88384E" w:rsidRDefault="00191D18" w:rsidP="00191D18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:rsidTr="00191D1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474737" w:rsidRPr="000C6ECE" w:rsidTr="00191D1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:rsidTr="001F5619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Közvetített szolgáltatások értéke</w:t>
            </w:r>
          </w:p>
          <w:p w:rsidR="00474737" w:rsidRPr="00001A22" w:rsidRDefault="001F5619" w:rsidP="001F5619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:rsidTr="00191D1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Default="001F5619" w:rsidP="001F5619">
            <w:pPr>
              <w:ind w:left="720"/>
              <w:contextualSpacing/>
            </w:pPr>
          </w:p>
          <w:p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01A22" w:rsidRDefault="00474737" w:rsidP="00DD6DC6">
            <w:pPr>
              <w:numPr>
                <w:ilvl w:val="0"/>
                <w:numId w:val="40"/>
              </w:numPr>
              <w:contextualSpacing/>
            </w:pPr>
            <w:r w:rsidRPr="00001A22">
              <w:lastRenderedPageBreak/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01A22" w:rsidRDefault="001F5619" w:rsidP="001F5619">
            <w:pPr>
              <w:pStyle w:val="Listaszerbekezds"/>
              <w:numPr>
                <w:ilvl w:val="0"/>
                <w:numId w:val="40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:rsidTr="001F5619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001A22" w:rsidRDefault="001F5619" w:rsidP="00DD6DC6">
            <w:pPr>
              <w:numPr>
                <w:ilvl w:val="0"/>
                <w:numId w:val="40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:rsidTr="001F5619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737" w:rsidRPr="000C6ECE" w:rsidRDefault="00474737" w:rsidP="0035500E"/>
        </w:tc>
      </w:tr>
      <w:tr w:rsidR="00646535" w:rsidRPr="0088384E" w:rsidTr="00191D1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535" w:rsidRDefault="00646535" w:rsidP="0035500E">
            <w:pPr>
              <w:ind w:left="1080"/>
              <w:rPr>
                <w:b/>
              </w:rPr>
            </w:pPr>
          </w:p>
          <w:p w:rsidR="00646535" w:rsidRPr="00136BBA" w:rsidRDefault="00646535" w:rsidP="00DD6DC6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646535" w:rsidRPr="005D0222" w:rsidRDefault="00646535" w:rsidP="0035500E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35" w:rsidRDefault="00646535">
            <w:pPr>
              <w:rPr>
                <w:b/>
                <w:szCs w:val="48"/>
              </w:rPr>
            </w:pPr>
          </w:p>
          <w:p w:rsidR="00646535" w:rsidRPr="00554DC1" w:rsidRDefault="00646535" w:rsidP="00554DC1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646535" w:rsidRPr="005D0222" w:rsidRDefault="00646535" w:rsidP="00646535">
            <w:pPr>
              <w:rPr>
                <w:b/>
                <w:szCs w:val="48"/>
              </w:rPr>
            </w:pPr>
          </w:p>
        </w:tc>
      </w:tr>
      <w:tr w:rsidR="001F5619" w:rsidRPr="0088384E" w:rsidTr="001F5619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001A22" w:rsidRDefault="001F5619" w:rsidP="001F5619">
            <w:pPr>
              <w:numPr>
                <w:ilvl w:val="0"/>
                <w:numId w:val="48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Default="001F5619" w:rsidP="001F5619">
            <w:pPr>
              <w:ind w:left="720"/>
              <w:contextualSpacing/>
            </w:pPr>
          </w:p>
          <w:p w:rsidR="001F5619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001A22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:rsidTr="001F5619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5619" w:rsidRPr="000C6ECE" w:rsidRDefault="001F5619" w:rsidP="0035500E">
            <w:pPr>
              <w:ind w:left="1080"/>
              <w:rPr>
                <w:b/>
              </w:rPr>
            </w:pPr>
          </w:p>
          <w:p w:rsidR="001F5619" w:rsidRPr="000C6ECE" w:rsidRDefault="001F5619" w:rsidP="00DD6DC6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1F5619" w:rsidRPr="000C6ECE" w:rsidRDefault="001F5619" w:rsidP="0035500E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:rsidTr="006C6C85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0C6ECE" w:rsidRDefault="006C6C85" w:rsidP="006C6C85">
            <w:pPr>
              <w:numPr>
                <w:ilvl w:val="0"/>
                <w:numId w:val="35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:rsidTr="00191D1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6C85" w:rsidRPr="006C6C85" w:rsidRDefault="006C6C85" w:rsidP="006C6C85">
            <w:pPr>
              <w:spacing w:after="60"/>
              <w:ind w:left="714"/>
              <w:rPr>
                <w:b/>
              </w:rPr>
            </w:pPr>
          </w:p>
          <w:p w:rsidR="006C6C85" w:rsidRDefault="006C6C85" w:rsidP="00DD6DC6">
            <w:pPr>
              <w:numPr>
                <w:ilvl w:val="0"/>
                <w:numId w:val="35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6C85" w:rsidRPr="004F05AA" w:rsidRDefault="006C6C85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:rsidTr="00191D1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0C6ECE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:rsidTr="00191D1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:rsidTr="00191D1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0C6ECE" w:rsidRDefault="001F5619" w:rsidP="00442F31">
            <w:pPr>
              <w:pStyle w:val="Listaszerbekezds"/>
              <w:numPr>
                <w:ilvl w:val="0"/>
                <w:numId w:val="35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:rsidTr="00191D1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:rsidTr="004E7212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F5619" w:rsidRPr="000C6ECE" w:rsidTr="005930A9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53"/>
              <w:gridCol w:w="4501"/>
            </w:tblGrid>
            <w:tr w:rsidR="001F5619" w:rsidRPr="000C6ECE" w:rsidTr="00522929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5619" w:rsidRPr="000C6ECE" w:rsidRDefault="001F5619" w:rsidP="00522929">
                  <w:pPr>
                    <w:ind w:left="1080"/>
                    <w:rPr>
                      <w:b/>
                    </w:rPr>
                  </w:pPr>
                </w:p>
                <w:p w:rsidR="001F5619" w:rsidRPr="000C6ECE" w:rsidRDefault="001F5619" w:rsidP="00DD6DC6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1F5619" w:rsidRPr="000C6ECE" w:rsidRDefault="001F5619" w:rsidP="00522929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:rsidTr="006C6C85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CB0BCA" w:rsidRDefault="006C6C85" w:rsidP="006C6C85">
                  <w:pPr>
                    <w:numPr>
                      <w:ilvl w:val="0"/>
                      <w:numId w:val="61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88384E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:rsidTr="00D419FB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6C85" w:rsidRPr="006C6C85" w:rsidRDefault="006C6C85" w:rsidP="006C6C85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6C6C85" w:rsidRPr="006C6C85" w:rsidRDefault="006C6C85" w:rsidP="00DD6DC6">
                  <w:pPr>
                    <w:numPr>
                      <w:ilvl w:val="0"/>
                      <w:numId w:val="61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6C85" w:rsidRPr="004F05AA" w:rsidRDefault="006C6C85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:rsidTr="00D419FB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:rsidTr="00D419FB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88384E" w:rsidRDefault="001F5619" w:rsidP="005930A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:rsidTr="00D419FB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0C6ECE" w:rsidRDefault="001F5619" w:rsidP="00DD6DC6">
                  <w:pPr>
                    <w:numPr>
                      <w:ilvl w:val="0"/>
                      <w:numId w:val="61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88384E" w:rsidRDefault="001F5619" w:rsidP="00456F4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:rsidTr="00D419FB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:rsidTr="00D419FB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5619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1F5619" w:rsidRPr="000C6ECE" w:rsidRDefault="001F5619" w:rsidP="0035500E"/>
        </w:tc>
      </w:tr>
      <w:tr w:rsidR="001F5619" w:rsidRPr="000C6ECE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5619" w:rsidRPr="000C6ECE" w:rsidRDefault="001F5619" w:rsidP="0035500E"/>
        </w:tc>
      </w:tr>
      <w:tr w:rsidR="001F5619" w:rsidRPr="000C6ECE" w:rsidTr="00191D1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619" w:rsidRPr="000C6ECE" w:rsidRDefault="001F5619" w:rsidP="0035500E">
            <w:pPr>
              <w:jc w:val="center"/>
            </w:pPr>
          </w:p>
          <w:p w:rsidR="001F5619" w:rsidRPr="000C6ECE" w:rsidRDefault="001F5619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5619" w:rsidRPr="000C6ECE" w:rsidRDefault="001F5619" w:rsidP="0035500E">
            <w:pPr>
              <w:jc w:val="center"/>
            </w:pPr>
          </w:p>
          <w:p w:rsidR="001F5619" w:rsidRPr="000C6ECE" w:rsidRDefault="001F5619" w:rsidP="0035500E">
            <w:pPr>
              <w:jc w:val="center"/>
            </w:pPr>
            <w:r w:rsidRPr="000C6ECE">
              <w:t>_________________________</w:t>
            </w:r>
          </w:p>
        </w:tc>
      </w:tr>
      <w:tr w:rsidR="001F5619" w:rsidRPr="000C6ECE" w:rsidTr="00191D1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B57F2A" w:rsidRDefault="00B57F2A" w:rsidP="00474737">
      <w:pPr>
        <w:ind w:right="-285"/>
        <w:jc w:val="right"/>
        <w:rPr>
          <w:i/>
        </w:rPr>
      </w:pPr>
    </w:p>
    <w:p w:rsidR="00B57F2A" w:rsidRDefault="00B57F2A">
      <w:pPr>
        <w:rPr>
          <w:i/>
        </w:rPr>
      </w:pPr>
      <w:r>
        <w:rPr>
          <w:i/>
        </w:rPr>
        <w:br w:type="page"/>
      </w:r>
    </w:p>
    <w:p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/>
      </w:tblPr>
      <w:tblGrid>
        <w:gridCol w:w="3068"/>
        <w:gridCol w:w="1652"/>
        <w:gridCol w:w="796"/>
        <w:gridCol w:w="796"/>
        <w:gridCol w:w="3577"/>
      </w:tblGrid>
      <w:tr w:rsidR="00474737" w:rsidRPr="003B1B4B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474737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:rsidR="00474737" w:rsidRPr="003B1B4B" w:rsidRDefault="002E4338" w:rsidP="0035500E">
            <w:pPr>
              <w:jc w:val="center"/>
              <w:rPr>
                <w:b/>
                <w:caps/>
              </w:rPr>
            </w:pPr>
            <w:r>
              <w:t>2018.</w:t>
            </w:r>
            <w:r w:rsidR="00474737" w:rsidRPr="003B1B4B">
              <w:t xml:space="preserve"> évben kezdődő adóévről a/az ________________ önkormányzat illetékességi területén</w:t>
            </w:r>
          </w:p>
          <w:p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474737" w:rsidRDefault="00474737" w:rsidP="0035500E">
            <w:pPr>
              <w:jc w:val="center"/>
            </w:pPr>
            <w:r w:rsidRPr="003B1B4B">
              <w:t>iparűzési adóbevalláshoz</w:t>
            </w:r>
          </w:p>
          <w:p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74737" w:rsidRPr="003B1B4B" w:rsidRDefault="00474737" w:rsidP="0035500E"/>
        </w:tc>
      </w:tr>
      <w:tr w:rsidR="00474737" w:rsidRPr="003B1B4B" w:rsidTr="005930A9">
        <w:tc>
          <w:tcPr>
            <w:tcW w:w="9889" w:type="dxa"/>
            <w:gridSpan w:val="5"/>
          </w:tcPr>
          <w:p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:rsidTr="005930A9">
        <w:tc>
          <w:tcPr>
            <w:tcW w:w="9889" w:type="dxa"/>
            <w:gridSpan w:val="5"/>
          </w:tcPr>
          <w:p w:rsidR="00474737" w:rsidRDefault="00474737" w:rsidP="0035500E">
            <w:pPr>
              <w:pStyle w:val="Listaszerbekezds"/>
              <w:ind w:left="0"/>
            </w:pPr>
          </w:p>
          <w:p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A012A5" w:rsidRDefault="00A012A5" w:rsidP="0035500E">
            <w:pPr>
              <w:pStyle w:val="Listaszerbekezds"/>
              <w:ind w:left="6804"/>
              <w:jc w:val="both"/>
            </w:pPr>
          </w:p>
          <w:p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74737" w:rsidRPr="003B1B4B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:rsidTr="005930A9">
        <w:tc>
          <w:tcPr>
            <w:tcW w:w="9889" w:type="dxa"/>
            <w:gridSpan w:val="5"/>
          </w:tcPr>
          <w:p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:rsidTr="005930A9">
        <w:trPr>
          <w:trHeight w:val="1080"/>
        </w:trPr>
        <w:tc>
          <w:tcPr>
            <w:tcW w:w="9889" w:type="dxa"/>
            <w:gridSpan w:val="5"/>
          </w:tcPr>
          <w:p w:rsidR="00474737" w:rsidRDefault="00474737" w:rsidP="0035500E">
            <w:pPr>
              <w:pStyle w:val="Listaszerbekezds"/>
              <w:ind w:left="0"/>
            </w:pPr>
          </w:p>
          <w:p w:rsidR="00474737" w:rsidRDefault="003055AF" w:rsidP="003055AF">
            <w:pPr>
              <w:pStyle w:val="Listaszerbekezds"/>
              <w:numPr>
                <w:ilvl w:val="0"/>
                <w:numId w:val="44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:rsidR="00474737" w:rsidRDefault="00474737" w:rsidP="003055AF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474737" w:rsidRPr="003B1B4B" w:rsidRDefault="00474737" w:rsidP="0035500E">
            <w:pPr>
              <w:pStyle w:val="Listaszerbekezds"/>
            </w:pPr>
          </w:p>
        </w:tc>
      </w:tr>
      <w:tr w:rsidR="00474737" w:rsidTr="005930A9">
        <w:trPr>
          <w:trHeight w:val="1531"/>
        </w:trPr>
        <w:tc>
          <w:tcPr>
            <w:tcW w:w="9889" w:type="dxa"/>
            <w:gridSpan w:val="5"/>
          </w:tcPr>
          <w:p w:rsidR="00474737" w:rsidRDefault="00474737" w:rsidP="0035500E">
            <w:pPr>
              <w:pStyle w:val="Listaszerbekezds"/>
              <w:ind w:left="0"/>
            </w:pPr>
          </w:p>
          <w:p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Adóalany neve:______________________________________________</w:t>
            </w:r>
            <w:r w:rsidR="00E371C8">
              <w:t>______</w:t>
            </w:r>
            <w:r>
              <w:t>__________</w:t>
            </w:r>
          </w:p>
          <w:p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  <w:p w:rsidR="00474737" w:rsidRDefault="00474737" w:rsidP="0035500E">
            <w:pPr>
              <w:pStyle w:val="Listaszerbekezds"/>
              <w:ind w:left="0"/>
            </w:pPr>
          </w:p>
        </w:tc>
      </w:tr>
      <w:tr w:rsidR="00474737" w:rsidTr="005930A9">
        <w:trPr>
          <w:trHeight w:val="1738"/>
        </w:trPr>
        <w:tc>
          <w:tcPr>
            <w:tcW w:w="9889" w:type="dxa"/>
            <w:gridSpan w:val="5"/>
          </w:tcPr>
          <w:p w:rsidR="00474737" w:rsidRDefault="00474737" w:rsidP="0035500E">
            <w:pPr>
              <w:pStyle w:val="Listaszerbekezds"/>
              <w:ind w:left="709"/>
            </w:pPr>
          </w:p>
          <w:p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:rsidR="00474737" w:rsidRDefault="00474737" w:rsidP="0035500E">
            <w:pPr>
              <w:pStyle w:val="Listaszerbekezds"/>
              <w:ind w:left="0"/>
            </w:pPr>
          </w:p>
        </w:tc>
      </w:tr>
      <w:tr w:rsidR="00474737" w:rsidTr="005930A9">
        <w:trPr>
          <w:trHeight w:val="1168"/>
        </w:trPr>
        <w:tc>
          <w:tcPr>
            <w:tcW w:w="9889" w:type="dxa"/>
            <w:gridSpan w:val="5"/>
          </w:tcPr>
          <w:p w:rsidR="00E371C8" w:rsidRDefault="00E371C8" w:rsidP="00E371C8">
            <w:pPr>
              <w:pStyle w:val="Listaszerbekezds"/>
              <w:ind w:left="709"/>
            </w:pPr>
          </w:p>
          <w:p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:rsidR="00E371C8" w:rsidRDefault="00E371C8" w:rsidP="00E371C8">
            <w:pPr>
              <w:pStyle w:val="Listaszerbekezds"/>
              <w:ind w:left="709"/>
            </w:pPr>
          </w:p>
        </w:tc>
      </w:tr>
      <w:tr w:rsidR="0047473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:rsidTr="005930A9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Tr="005930A9">
        <w:tc>
          <w:tcPr>
            <w:tcW w:w="3068" w:type="dxa"/>
            <w:vAlign w:val="bottom"/>
          </w:tcPr>
          <w:p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:rsidTr="005930A9">
        <w:tc>
          <w:tcPr>
            <w:tcW w:w="3068" w:type="dxa"/>
          </w:tcPr>
          <w:p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822B25" w:rsidRPr="00A30B57" w:rsidRDefault="00822B25" w:rsidP="00A30B57">
      <w:pPr>
        <w:rPr>
          <w:sz w:val="28"/>
        </w:rPr>
      </w:pPr>
    </w:p>
    <w:sectPr w:rsidR="00822B25" w:rsidRPr="00A30B57" w:rsidSect="00723619">
      <w:footerReference w:type="default" r:id="rId12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968" w:rsidRDefault="00E32968">
      <w:r>
        <w:separator/>
      </w:r>
    </w:p>
  </w:endnote>
  <w:endnote w:type="continuationSeparator" w:id="1">
    <w:p w:rsidR="00E32968" w:rsidRDefault="00E32968">
      <w:r>
        <w:continuationSeparator/>
      </w:r>
    </w:p>
  </w:endnote>
  <w:endnote w:type="continuationNotice" w:id="2">
    <w:p w:rsidR="00E32968" w:rsidRDefault="00E329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3224517"/>
      <w:docPartObj>
        <w:docPartGallery w:val="Page Numbers (Bottom of Page)"/>
        <w:docPartUnique/>
      </w:docPartObj>
    </w:sdtPr>
    <w:sdtContent>
      <w:p w:rsidR="008E3C1D" w:rsidRDefault="008E3C1D">
        <w:pPr>
          <w:pStyle w:val="llb"/>
          <w:jc w:val="center"/>
        </w:pPr>
        <w:fldSimple w:instr="PAGE   \* MERGEFORMAT">
          <w:r w:rsidR="0024584E">
            <w:rPr>
              <w:noProof/>
            </w:rPr>
            <w:t>5</w:t>
          </w:r>
        </w:fldSimple>
      </w:p>
    </w:sdtContent>
  </w:sdt>
  <w:p w:rsidR="008E3C1D" w:rsidRDefault="008E3C1D" w:rsidP="0035500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1D" w:rsidRDefault="008E3C1D">
    <w:pPr>
      <w:pStyle w:val="llb"/>
      <w:jc w:val="center"/>
    </w:pPr>
    <w:fldSimple w:instr="PAGE   \* MERGEFORMAT">
      <w:r>
        <w:rPr>
          <w:noProof/>
        </w:rPr>
        <w:t>22</w:t>
      </w:r>
    </w:fldSimple>
  </w:p>
  <w:p w:rsidR="008E3C1D" w:rsidRDefault="008E3C1D" w:rsidP="003550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968" w:rsidRDefault="00E32968">
      <w:r>
        <w:separator/>
      </w:r>
    </w:p>
  </w:footnote>
  <w:footnote w:type="continuationSeparator" w:id="1">
    <w:p w:rsidR="00E32968" w:rsidRDefault="00E32968">
      <w:r>
        <w:continuationSeparator/>
      </w:r>
    </w:p>
  </w:footnote>
  <w:footnote w:type="continuationNotice" w:id="2">
    <w:p w:rsidR="00E32968" w:rsidRDefault="00E329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4584E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3C1D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65A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2968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CD3BFB-1655-448F-9866-C3091688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4987</Words>
  <Characters>34415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39324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MolnárFerencné</cp:lastModifiedBy>
  <cp:revision>2</cp:revision>
  <cp:lastPrinted>2017-12-20T09:48:00Z</cp:lastPrinted>
  <dcterms:created xsi:type="dcterms:W3CDTF">2018-01-08T08:39:00Z</dcterms:created>
  <dcterms:modified xsi:type="dcterms:W3CDTF">2018-01-08T08:39:00Z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